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The IC202w IP Network Camera is designed with the "user-friendly" idea deep in mind. The user can install the IC202w easily on his/her home network and then access the IP Camera anywhere in the world through the accompanied video management software-</w:t>
      </w:r>
      <w:proofErr w:type="spellStart"/>
      <w:r w:rsidRPr="000E7963">
        <w:rPr>
          <w:rFonts w:ascii="Times New Roman" w:eastAsia="Times New Roman" w:hAnsi="Times New Roman" w:cs="Times New Roman"/>
          <w:sz w:val="24"/>
          <w:szCs w:val="24"/>
        </w:rPr>
        <w:t>CamView</w:t>
      </w:r>
      <w:proofErr w:type="spellEnd"/>
      <w:r w:rsidRPr="000E7963">
        <w:rPr>
          <w:rFonts w:ascii="Times New Roman" w:eastAsia="Times New Roman" w:hAnsi="Times New Roman" w:cs="Times New Roman"/>
          <w:sz w:val="24"/>
          <w:szCs w:val="24"/>
        </w:rPr>
        <w:t xml:space="preserve"> without setting some complicated DNS name or changing the router's settings. It's just a plug &amp; play action. </w:t>
      </w:r>
    </w:p>
    <w:p w:rsidR="000E7963" w:rsidRPr="000E7963" w:rsidRDefault="000E7963" w:rsidP="000E7963">
      <w:pPr>
        <w:spacing w:before="100" w:beforeAutospacing="1" w:after="100" w:afterAutospacing="1"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With 3GPP/ISMA support, users can see the video of the IP camera on any 3G mobile phone anywhere, anytime. The big difference is that there is software for downloading to the mobile phone so that the fixed IP address is not needed for the IP camera. The video settings including frame rate, resolution and bandwidth could be different for PC monitoring and mobile viewing.</w:t>
      </w:r>
    </w:p>
    <w:p w:rsidR="000E7963" w:rsidRPr="000E7963" w:rsidRDefault="000E7963" w:rsidP="000E7963">
      <w:pPr>
        <w:spacing w:before="100" w:beforeAutospacing="1" w:after="100" w:afterAutospacing="1"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 xml:space="preserve">For indoor surveillance and remote monitoring, the IC202w provides the best image quality in its class, and excellent performance. The IC202w IP Camera also provides the best bandwidth efficiency, it offers 640x480 </w:t>
      </w:r>
      <w:proofErr w:type="gramStart"/>
      <w:r w:rsidRPr="000E7963">
        <w:rPr>
          <w:rFonts w:ascii="Times New Roman" w:eastAsia="Times New Roman" w:hAnsi="Times New Roman" w:cs="Times New Roman"/>
          <w:sz w:val="24"/>
          <w:szCs w:val="24"/>
        </w:rPr>
        <w:t>resolution</w:t>
      </w:r>
      <w:proofErr w:type="gramEnd"/>
      <w:r w:rsidRPr="000E7963">
        <w:rPr>
          <w:rFonts w:ascii="Times New Roman" w:eastAsia="Times New Roman" w:hAnsi="Times New Roman" w:cs="Times New Roman"/>
          <w:sz w:val="24"/>
          <w:szCs w:val="24"/>
        </w:rPr>
        <w:t>, 30 fps frame rate, real MPEG4 image compression ability. The built-in microphone enables remote users to not only view, but also listen for additional monitoring options.</w:t>
      </w:r>
    </w:p>
    <w:p w:rsidR="000E7963" w:rsidRPr="000E7963" w:rsidRDefault="000E7963" w:rsidP="000E7963">
      <w:pPr>
        <w:spacing w:before="100" w:beforeAutospacing="1" w:after="100" w:afterAutospacing="1"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The NAS storage function can easily turn any NAS device to a NVR device. The schedule function provides full scheduling of email/ftp sending, motion detection and NAS recording event. With the built-in Web server, the IC202w IP Cameras can also be managed from a standard web browser on a Windows computer. With the ActiveX support, users can also see the video display on the Windows IE browser.</w:t>
      </w:r>
    </w:p>
    <w:p w:rsidR="000E7963" w:rsidRPr="000E7963" w:rsidRDefault="000E7963" w:rsidP="000E7963">
      <w:pPr>
        <w:spacing w:before="100" w:beforeAutospacing="1" w:after="100" w:afterAutospacing="1"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 xml:space="preserve">The IC202w IP Camera provides both wireless IEEE 802.11 b/g and wired Ethernet network interfaces for flexible installation. It supports the WEP and WPA (Wi-Fi Protected Access) security modes to provide the best security for wireless networks. </w:t>
      </w:r>
    </w:p>
    <w:p w:rsidR="000E7963" w:rsidRPr="000E7963" w:rsidRDefault="000E7963" w:rsidP="000E7963">
      <w:pPr>
        <w:spacing w:before="100" w:beforeAutospacing="1" w:after="100" w:afterAutospacing="1"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The IC202w IP Camera provides motion detection function. Users can easily setup this function and receive the notification with the snapshot images through email and/or ftp when some motion events are detected.</w:t>
      </w:r>
    </w:p>
    <w:p w:rsidR="000E7963" w:rsidRPr="000E7963" w:rsidRDefault="000E7963" w:rsidP="000E7963">
      <w:pPr>
        <w:spacing w:before="100" w:beforeAutospacing="1" w:after="100" w:afterAutospacing="1"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 xml:space="preserve">The IC202w IP camera is ideal for securing small businesses, home offices and residences over a local area network and/or the Internet. </w:t>
      </w:r>
    </w:p>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b/>
          <w:bCs/>
          <w:sz w:val="24"/>
          <w:szCs w:val="24"/>
        </w:rPr>
        <w:t>Features</w:t>
      </w:r>
    </w:p>
    <w:tbl>
      <w:tblPr>
        <w:tblW w:w="5000" w:type="pct"/>
        <w:tblCellSpacing w:w="15" w:type="dxa"/>
        <w:tblCellMar>
          <w:top w:w="15" w:type="dxa"/>
          <w:left w:w="15" w:type="dxa"/>
          <w:bottom w:w="15" w:type="dxa"/>
          <w:right w:w="15" w:type="dxa"/>
        </w:tblCellMar>
        <w:tblLook w:val="04A0"/>
      </w:tblPr>
      <w:tblGrid>
        <w:gridCol w:w="186"/>
        <w:gridCol w:w="9264"/>
      </w:tblGrid>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Easily access the camera from anywhere in the world via the ID/password (Through accompanied</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video management software, no complicated DNS settings needed )</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3GPP/ISMA support</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Dual video streaming with separate frame rate/resolution/bandwidth settings for PC and mobile.</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802.11 b/g wireless with WEP and WPA security support.</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Connect up to 20 users simultaneously</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Supports enhanced MPEG-4 compression</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lastRenderedPageBreak/>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Supports resolution of up to 640x480 pixels at 30 fps.</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 xml:space="preserve">Free video management software </w:t>
            </w:r>
            <w:proofErr w:type="spellStart"/>
            <w:r w:rsidRPr="000E7963">
              <w:rPr>
                <w:rFonts w:ascii="Times New Roman" w:eastAsia="Times New Roman" w:hAnsi="Times New Roman" w:cs="Times New Roman"/>
                <w:sz w:val="24"/>
                <w:szCs w:val="24"/>
              </w:rPr>
              <w:t>CamView</w:t>
            </w:r>
            <w:proofErr w:type="spellEnd"/>
            <w:r w:rsidRPr="000E7963">
              <w:rPr>
                <w:rFonts w:ascii="Times New Roman" w:eastAsia="Times New Roman" w:hAnsi="Times New Roman" w:cs="Times New Roman"/>
                <w:sz w:val="24"/>
                <w:szCs w:val="24"/>
              </w:rPr>
              <w:t xml:space="preserve"> accompanied for easy access and multi-camera </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proofErr w:type="gramStart"/>
            <w:r w:rsidRPr="000E7963">
              <w:rPr>
                <w:rFonts w:ascii="Times New Roman" w:eastAsia="Times New Roman" w:hAnsi="Times New Roman" w:cs="Times New Roman"/>
                <w:sz w:val="24"/>
                <w:szCs w:val="24"/>
              </w:rPr>
              <w:t>management</w:t>
            </w:r>
            <w:proofErr w:type="gramEnd"/>
            <w:r w:rsidRPr="000E7963">
              <w:rPr>
                <w:rFonts w:ascii="Times New Roman" w:eastAsia="Times New Roman" w:hAnsi="Times New Roman" w:cs="Times New Roman"/>
                <w:sz w:val="24"/>
                <w:szCs w:val="24"/>
              </w:rPr>
              <w:t>.</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View video from your Wireless or wired Ethernet network</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ActiveX video display in Microsoft IE browser.</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Motion Detection and E-mail/FTP notification</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Synchronize the system time through NTP protocol.</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Merge w:val="restart"/>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Built-in Web server for managing via standard web browser.</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p>
        </w:tc>
        <w:tc>
          <w:tcPr>
            <w:tcW w:w="0" w:type="auto"/>
            <w:vMerge/>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Built-in microphone for synchronized audio.</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Event scheduling.</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NAS storage access.</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Online Firmware upgrade, will enter safe mode when power is off during critical firmware</w:t>
            </w:r>
          </w:p>
        </w:tc>
      </w:tr>
      <w:tr w:rsidR="000E7963" w:rsidRPr="000E7963" w:rsidTr="000E7963">
        <w:trPr>
          <w:trHeight w:val="405"/>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proofErr w:type="gramStart"/>
            <w:r w:rsidRPr="000E7963">
              <w:rPr>
                <w:rFonts w:ascii="Times New Roman" w:eastAsia="Times New Roman" w:hAnsi="Times New Roman" w:cs="Times New Roman"/>
                <w:sz w:val="24"/>
                <w:szCs w:val="24"/>
              </w:rPr>
              <w:t>upgrade</w:t>
            </w:r>
            <w:proofErr w:type="gramEnd"/>
            <w:r w:rsidRPr="000E7963">
              <w:rPr>
                <w:rFonts w:ascii="Times New Roman" w:eastAsia="Times New Roman" w:hAnsi="Times New Roman" w:cs="Times New Roman"/>
                <w:sz w:val="24"/>
                <w:szCs w:val="24"/>
              </w:rPr>
              <w:t xml:space="preserve"> point.</w:t>
            </w:r>
          </w:p>
        </w:tc>
      </w:tr>
      <w:tr w:rsidR="000E7963" w:rsidRPr="000E7963" w:rsidTr="000E7963">
        <w:trPr>
          <w:tblCellSpacing w:w="15" w:type="dxa"/>
        </w:trPr>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Symbol" w:cs="Times New Roman"/>
                <w:sz w:val="24"/>
                <w:szCs w:val="24"/>
              </w:rPr>
              <w:t></w:t>
            </w:r>
            <w:r w:rsidRPr="000E7963">
              <w:rPr>
                <w:rFonts w:ascii="Times New Roman" w:eastAsia="Times New Roman" w:hAnsi="Times New Roman" w:cs="Times New Roman"/>
                <w:sz w:val="24"/>
                <w:szCs w:val="24"/>
              </w:rPr>
              <w:t xml:space="preserve">  </w:t>
            </w:r>
          </w:p>
        </w:tc>
        <w:tc>
          <w:tcPr>
            <w:tcW w:w="0" w:type="auto"/>
            <w:vAlign w:val="center"/>
            <w:hideMark/>
          </w:tcPr>
          <w:p w:rsidR="000E7963" w:rsidRPr="000E7963" w:rsidRDefault="000E7963" w:rsidP="000E7963">
            <w:pPr>
              <w:spacing w:line="240" w:lineRule="auto"/>
              <w:jc w:val="left"/>
              <w:rPr>
                <w:rFonts w:ascii="Times New Roman" w:eastAsia="Times New Roman" w:hAnsi="Times New Roman" w:cs="Times New Roman"/>
                <w:sz w:val="24"/>
                <w:szCs w:val="24"/>
              </w:rPr>
            </w:pPr>
            <w:r w:rsidRPr="000E7963">
              <w:rPr>
                <w:rFonts w:ascii="Times New Roman" w:eastAsia="Times New Roman" w:hAnsi="Times New Roman" w:cs="Times New Roman"/>
                <w:sz w:val="24"/>
                <w:szCs w:val="24"/>
              </w:rPr>
              <w:t>Watchdog function to prevent system failure.</w:t>
            </w:r>
          </w:p>
        </w:tc>
      </w:tr>
    </w:tbl>
    <w:p w:rsidR="003D2357" w:rsidRDefault="003D2357"/>
    <w:sectPr w:rsidR="003D2357" w:rsidSect="003D23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7963"/>
    <w:rsid w:val="000165CB"/>
    <w:rsid w:val="00016749"/>
    <w:rsid w:val="00021CF7"/>
    <w:rsid w:val="00022BC4"/>
    <w:rsid w:val="000341DC"/>
    <w:rsid w:val="0007066E"/>
    <w:rsid w:val="00073445"/>
    <w:rsid w:val="00090574"/>
    <w:rsid w:val="00092173"/>
    <w:rsid w:val="000A02F6"/>
    <w:rsid w:val="000A0B7D"/>
    <w:rsid w:val="000A0C69"/>
    <w:rsid w:val="000B085F"/>
    <w:rsid w:val="000C0B28"/>
    <w:rsid w:val="000D063E"/>
    <w:rsid w:val="000D69B7"/>
    <w:rsid w:val="000E7963"/>
    <w:rsid w:val="000F6325"/>
    <w:rsid w:val="001041D4"/>
    <w:rsid w:val="0010482A"/>
    <w:rsid w:val="001125E5"/>
    <w:rsid w:val="00120E86"/>
    <w:rsid w:val="00121787"/>
    <w:rsid w:val="00122A58"/>
    <w:rsid w:val="00125483"/>
    <w:rsid w:val="00137F20"/>
    <w:rsid w:val="00147C6A"/>
    <w:rsid w:val="00147D22"/>
    <w:rsid w:val="00147EF1"/>
    <w:rsid w:val="001517DC"/>
    <w:rsid w:val="00153798"/>
    <w:rsid w:val="00155AC8"/>
    <w:rsid w:val="00164FBC"/>
    <w:rsid w:val="00172145"/>
    <w:rsid w:val="00173FE1"/>
    <w:rsid w:val="00182BED"/>
    <w:rsid w:val="00184714"/>
    <w:rsid w:val="001922BD"/>
    <w:rsid w:val="0019434D"/>
    <w:rsid w:val="00194675"/>
    <w:rsid w:val="00194E1C"/>
    <w:rsid w:val="00195103"/>
    <w:rsid w:val="00197971"/>
    <w:rsid w:val="001B217C"/>
    <w:rsid w:val="001B6441"/>
    <w:rsid w:val="001E14AD"/>
    <w:rsid w:val="001F06BA"/>
    <w:rsid w:val="001F74EC"/>
    <w:rsid w:val="00200275"/>
    <w:rsid w:val="0020259C"/>
    <w:rsid w:val="00206F3E"/>
    <w:rsid w:val="00222FA6"/>
    <w:rsid w:val="002378BD"/>
    <w:rsid w:val="00241129"/>
    <w:rsid w:val="0024575A"/>
    <w:rsid w:val="00245A65"/>
    <w:rsid w:val="00245FDD"/>
    <w:rsid w:val="0024647A"/>
    <w:rsid w:val="00246688"/>
    <w:rsid w:val="00261436"/>
    <w:rsid w:val="0026169F"/>
    <w:rsid w:val="00274839"/>
    <w:rsid w:val="00276D7D"/>
    <w:rsid w:val="00295081"/>
    <w:rsid w:val="00295B29"/>
    <w:rsid w:val="002A3945"/>
    <w:rsid w:val="002B52B3"/>
    <w:rsid w:val="002C1BB2"/>
    <w:rsid w:val="002C1FBD"/>
    <w:rsid w:val="002C711C"/>
    <w:rsid w:val="002F189E"/>
    <w:rsid w:val="002F18C8"/>
    <w:rsid w:val="002F5523"/>
    <w:rsid w:val="002F7AD5"/>
    <w:rsid w:val="00304E9E"/>
    <w:rsid w:val="00305D0F"/>
    <w:rsid w:val="00321003"/>
    <w:rsid w:val="0032246E"/>
    <w:rsid w:val="00331FF9"/>
    <w:rsid w:val="0033433F"/>
    <w:rsid w:val="00341582"/>
    <w:rsid w:val="0034271E"/>
    <w:rsid w:val="00345D9A"/>
    <w:rsid w:val="0035150B"/>
    <w:rsid w:val="003542D4"/>
    <w:rsid w:val="00354A7E"/>
    <w:rsid w:val="00362433"/>
    <w:rsid w:val="003648BB"/>
    <w:rsid w:val="00375521"/>
    <w:rsid w:val="00380A65"/>
    <w:rsid w:val="00386495"/>
    <w:rsid w:val="00393FD4"/>
    <w:rsid w:val="00397656"/>
    <w:rsid w:val="003A0596"/>
    <w:rsid w:val="003C24CB"/>
    <w:rsid w:val="003C3995"/>
    <w:rsid w:val="003C7DB6"/>
    <w:rsid w:val="003C7E13"/>
    <w:rsid w:val="003D2357"/>
    <w:rsid w:val="003F5EDE"/>
    <w:rsid w:val="003F6C3D"/>
    <w:rsid w:val="00413CAE"/>
    <w:rsid w:val="00414284"/>
    <w:rsid w:val="00414C94"/>
    <w:rsid w:val="00425D9F"/>
    <w:rsid w:val="004273E5"/>
    <w:rsid w:val="0043147D"/>
    <w:rsid w:val="00431489"/>
    <w:rsid w:val="0043285E"/>
    <w:rsid w:val="00434E8C"/>
    <w:rsid w:val="00440C94"/>
    <w:rsid w:val="00442D66"/>
    <w:rsid w:val="00442EC3"/>
    <w:rsid w:val="0044302D"/>
    <w:rsid w:val="00444D86"/>
    <w:rsid w:val="00447D91"/>
    <w:rsid w:val="00451639"/>
    <w:rsid w:val="004525E3"/>
    <w:rsid w:val="004617E6"/>
    <w:rsid w:val="00465FA0"/>
    <w:rsid w:val="0046600A"/>
    <w:rsid w:val="00473E8B"/>
    <w:rsid w:val="00484563"/>
    <w:rsid w:val="004868F1"/>
    <w:rsid w:val="004A6147"/>
    <w:rsid w:val="004B4484"/>
    <w:rsid w:val="004B71DC"/>
    <w:rsid w:val="004C1FA4"/>
    <w:rsid w:val="004C219E"/>
    <w:rsid w:val="004D3445"/>
    <w:rsid w:val="004F0F43"/>
    <w:rsid w:val="004F44A6"/>
    <w:rsid w:val="005077F4"/>
    <w:rsid w:val="0051684E"/>
    <w:rsid w:val="0051689B"/>
    <w:rsid w:val="005278EC"/>
    <w:rsid w:val="00530E0E"/>
    <w:rsid w:val="00532AE7"/>
    <w:rsid w:val="00533D47"/>
    <w:rsid w:val="00537B8B"/>
    <w:rsid w:val="00542E70"/>
    <w:rsid w:val="00551F44"/>
    <w:rsid w:val="005554D6"/>
    <w:rsid w:val="005559CB"/>
    <w:rsid w:val="00572079"/>
    <w:rsid w:val="0057214F"/>
    <w:rsid w:val="00583874"/>
    <w:rsid w:val="00583BD9"/>
    <w:rsid w:val="00584830"/>
    <w:rsid w:val="00595F96"/>
    <w:rsid w:val="005B51AF"/>
    <w:rsid w:val="005C31C4"/>
    <w:rsid w:val="005D0A92"/>
    <w:rsid w:val="005D2E30"/>
    <w:rsid w:val="005E088C"/>
    <w:rsid w:val="005E3D4F"/>
    <w:rsid w:val="005E5C4D"/>
    <w:rsid w:val="005F1FD4"/>
    <w:rsid w:val="005F215F"/>
    <w:rsid w:val="005F6CE1"/>
    <w:rsid w:val="005F740B"/>
    <w:rsid w:val="00605C20"/>
    <w:rsid w:val="00612B6A"/>
    <w:rsid w:val="00617D18"/>
    <w:rsid w:val="006207C8"/>
    <w:rsid w:val="00620B08"/>
    <w:rsid w:val="006239EA"/>
    <w:rsid w:val="00651FAC"/>
    <w:rsid w:val="00652932"/>
    <w:rsid w:val="006537F5"/>
    <w:rsid w:val="006551CA"/>
    <w:rsid w:val="0065562F"/>
    <w:rsid w:val="00656E58"/>
    <w:rsid w:val="006642C1"/>
    <w:rsid w:val="00667BAB"/>
    <w:rsid w:val="00670049"/>
    <w:rsid w:val="00670845"/>
    <w:rsid w:val="0067335E"/>
    <w:rsid w:val="00675AF0"/>
    <w:rsid w:val="00690020"/>
    <w:rsid w:val="00693D64"/>
    <w:rsid w:val="006949E7"/>
    <w:rsid w:val="00696DAE"/>
    <w:rsid w:val="006A0F3C"/>
    <w:rsid w:val="006A30C1"/>
    <w:rsid w:val="006C20FA"/>
    <w:rsid w:val="006D6702"/>
    <w:rsid w:val="006E43F3"/>
    <w:rsid w:val="006E73B0"/>
    <w:rsid w:val="006F1D5D"/>
    <w:rsid w:val="006F6C7F"/>
    <w:rsid w:val="0070189F"/>
    <w:rsid w:val="007029D0"/>
    <w:rsid w:val="00710402"/>
    <w:rsid w:val="00710EBF"/>
    <w:rsid w:val="00715929"/>
    <w:rsid w:val="007234B9"/>
    <w:rsid w:val="0073270F"/>
    <w:rsid w:val="00736D18"/>
    <w:rsid w:val="007448CA"/>
    <w:rsid w:val="007502BC"/>
    <w:rsid w:val="007567D5"/>
    <w:rsid w:val="007614EA"/>
    <w:rsid w:val="00770841"/>
    <w:rsid w:val="0077540D"/>
    <w:rsid w:val="00782709"/>
    <w:rsid w:val="007835C3"/>
    <w:rsid w:val="007918DB"/>
    <w:rsid w:val="007A3CB6"/>
    <w:rsid w:val="007B3FB2"/>
    <w:rsid w:val="007C320F"/>
    <w:rsid w:val="007D41B7"/>
    <w:rsid w:val="007D6550"/>
    <w:rsid w:val="007D6E2C"/>
    <w:rsid w:val="007E5639"/>
    <w:rsid w:val="00803DEA"/>
    <w:rsid w:val="008103EF"/>
    <w:rsid w:val="00812F54"/>
    <w:rsid w:val="008134F8"/>
    <w:rsid w:val="00814105"/>
    <w:rsid w:val="0081589A"/>
    <w:rsid w:val="0082730C"/>
    <w:rsid w:val="0083299E"/>
    <w:rsid w:val="00835707"/>
    <w:rsid w:val="00836CAA"/>
    <w:rsid w:val="008458F9"/>
    <w:rsid w:val="00851BFB"/>
    <w:rsid w:val="00855A4B"/>
    <w:rsid w:val="0086461D"/>
    <w:rsid w:val="00872631"/>
    <w:rsid w:val="00877EA9"/>
    <w:rsid w:val="0088184A"/>
    <w:rsid w:val="00881F1A"/>
    <w:rsid w:val="008972D7"/>
    <w:rsid w:val="008C1FF8"/>
    <w:rsid w:val="008C4619"/>
    <w:rsid w:val="008D0CD6"/>
    <w:rsid w:val="008D3C8B"/>
    <w:rsid w:val="008E30CB"/>
    <w:rsid w:val="00917A3E"/>
    <w:rsid w:val="009279BD"/>
    <w:rsid w:val="0093400A"/>
    <w:rsid w:val="009350DC"/>
    <w:rsid w:val="009361A5"/>
    <w:rsid w:val="0094465F"/>
    <w:rsid w:val="0094664C"/>
    <w:rsid w:val="009530E0"/>
    <w:rsid w:val="00964E09"/>
    <w:rsid w:val="00971866"/>
    <w:rsid w:val="00977908"/>
    <w:rsid w:val="0098017E"/>
    <w:rsid w:val="0099740E"/>
    <w:rsid w:val="009A10E0"/>
    <w:rsid w:val="009A49FD"/>
    <w:rsid w:val="009A5744"/>
    <w:rsid w:val="009A645E"/>
    <w:rsid w:val="009B7A06"/>
    <w:rsid w:val="009C7CDC"/>
    <w:rsid w:val="009D2B42"/>
    <w:rsid w:val="009D71AB"/>
    <w:rsid w:val="009D7A3C"/>
    <w:rsid w:val="009E0142"/>
    <w:rsid w:val="009E4591"/>
    <w:rsid w:val="009E4EAD"/>
    <w:rsid w:val="009F7C38"/>
    <w:rsid w:val="00A02C47"/>
    <w:rsid w:val="00A15215"/>
    <w:rsid w:val="00A20469"/>
    <w:rsid w:val="00A23998"/>
    <w:rsid w:val="00A30A50"/>
    <w:rsid w:val="00A36966"/>
    <w:rsid w:val="00A45F05"/>
    <w:rsid w:val="00A5699F"/>
    <w:rsid w:val="00A6037C"/>
    <w:rsid w:val="00A6127C"/>
    <w:rsid w:val="00A74A8C"/>
    <w:rsid w:val="00A82D19"/>
    <w:rsid w:val="00A831CF"/>
    <w:rsid w:val="00A94D3B"/>
    <w:rsid w:val="00AA6431"/>
    <w:rsid w:val="00AA6D11"/>
    <w:rsid w:val="00AB3441"/>
    <w:rsid w:val="00AC57BA"/>
    <w:rsid w:val="00AD28C9"/>
    <w:rsid w:val="00AF26F3"/>
    <w:rsid w:val="00AF378E"/>
    <w:rsid w:val="00AF3C9D"/>
    <w:rsid w:val="00AF4213"/>
    <w:rsid w:val="00AF5630"/>
    <w:rsid w:val="00B0034A"/>
    <w:rsid w:val="00B01189"/>
    <w:rsid w:val="00B069AF"/>
    <w:rsid w:val="00B211C5"/>
    <w:rsid w:val="00B25339"/>
    <w:rsid w:val="00B301CF"/>
    <w:rsid w:val="00B50499"/>
    <w:rsid w:val="00B67D33"/>
    <w:rsid w:val="00B93C74"/>
    <w:rsid w:val="00B94EB4"/>
    <w:rsid w:val="00B97865"/>
    <w:rsid w:val="00BA7C39"/>
    <w:rsid w:val="00BB33A5"/>
    <w:rsid w:val="00BC6119"/>
    <w:rsid w:val="00BC7F2F"/>
    <w:rsid w:val="00BD54E2"/>
    <w:rsid w:val="00BF00C5"/>
    <w:rsid w:val="00BF4151"/>
    <w:rsid w:val="00C04EE6"/>
    <w:rsid w:val="00C11AAB"/>
    <w:rsid w:val="00C13C42"/>
    <w:rsid w:val="00C208FC"/>
    <w:rsid w:val="00C20A58"/>
    <w:rsid w:val="00C20D23"/>
    <w:rsid w:val="00C2785D"/>
    <w:rsid w:val="00C300AC"/>
    <w:rsid w:val="00C330BD"/>
    <w:rsid w:val="00C4006B"/>
    <w:rsid w:val="00C40CF3"/>
    <w:rsid w:val="00C442DF"/>
    <w:rsid w:val="00C45546"/>
    <w:rsid w:val="00C4688D"/>
    <w:rsid w:val="00C62743"/>
    <w:rsid w:val="00C71A4E"/>
    <w:rsid w:val="00C72630"/>
    <w:rsid w:val="00C7320D"/>
    <w:rsid w:val="00C84AE2"/>
    <w:rsid w:val="00C873A8"/>
    <w:rsid w:val="00C912BA"/>
    <w:rsid w:val="00CB0BC5"/>
    <w:rsid w:val="00CB4C13"/>
    <w:rsid w:val="00CB5A8A"/>
    <w:rsid w:val="00CE4DA3"/>
    <w:rsid w:val="00D16FAD"/>
    <w:rsid w:val="00D21768"/>
    <w:rsid w:val="00D276B9"/>
    <w:rsid w:val="00D60551"/>
    <w:rsid w:val="00D60F57"/>
    <w:rsid w:val="00D734FB"/>
    <w:rsid w:val="00D83E8E"/>
    <w:rsid w:val="00D87022"/>
    <w:rsid w:val="00DA749E"/>
    <w:rsid w:val="00DB1A52"/>
    <w:rsid w:val="00DB3F81"/>
    <w:rsid w:val="00DC09F8"/>
    <w:rsid w:val="00DC2D92"/>
    <w:rsid w:val="00DC4984"/>
    <w:rsid w:val="00DD028F"/>
    <w:rsid w:val="00DD18F7"/>
    <w:rsid w:val="00DD733C"/>
    <w:rsid w:val="00DE334A"/>
    <w:rsid w:val="00DF575E"/>
    <w:rsid w:val="00E1239B"/>
    <w:rsid w:val="00E2739E"/>
    <w:rsid w:val="00E532E9"/>
    <w:rsid w:val="00E60AEA"/>
    <w:rsid w:val="00E65556"/>
    <w:rsid w:val="00E70631"/>
    <w:rsid w:val="00E71912"/>
    <w:rsid w:val="00E7542F"/>
    <w:rsid w:val="00E759DB"/>
    <w:rsid w:val="00E84FC2"/>
    <w:rsid w:val="00E9312C"/>
    <w:rsid w:val="00E95C35"/>
    <w:rsid w:val="00EA0FCF"/>
    <w:rsid w:val="00EA212F"/>
    <w:rsid w:val="00EA3F9D"/>
    <w:rsid w:val="00EC0290"/>
    <w:rsid w:val="00EC0B48"/>
    <w:rsid w:val="00ED387D"/>
    <w:rsid w:val="00ED61BE"/>
    <w:rsid w:val="00EE04A8"/>
    <w:rsid w:val="00EF3230"/>
    <w:rsid w:val="00EF3282"/>
    <w:rsid w:val="00EF5A58"/>
    <w:rsid w:val="00EF7CFB"/>
    <w:rsid w:val="00F060CA"/>
    <w:rsid w:val="00F10CFE"/>
    <w:rsid w:val="00F21274"/>
    <w:rsid w:val="00F24DF9"/>
    <w:rsid w:val="00F253DC"/>
    <w:rsid w:val="00F319DD"/>
    <w:rsid w:val="00F47882"/>
    <w:rsid w:val="00F7723D"/>
    <w:rsid w:val="00F8036F"/>
    <w:rsid w:val="00F83367"/>
    <w:rsid w:val="00F926CD"/>
    <w:rsid w:val="00FB463E"/>
    <w:rsid w:val="00FC06CD"/>
    <w:rsid w:val="00FC49B9"/>
    <w:rsid w:val="00FE0817"/>
    <w:rsid w:val="00FE2F44"/>
    <w:rsid w:val="00FE65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796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963"/>
    <w:rPr>
      <w:rFonts w:ascii="Tahoma" w:hAnsi="Tahoma" w:cs="Tahoma"/>
      <w:sz w:val="16"/>
      <w:szCs w:val="16"/>
    </w:rPr>
  </w:style>
  <w:style w:type="paragraph" w:customStyle="1" w:styleId="style35">
    <w:name w:val="style35"/>
    <w:basedOn w:val="Normal"/>
    <w:rsid w:val="000E7963"/>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0E7963"/>
    <w:rPr>
      <w:b/>
      <w:bCs/>
    </w:rPr>
  </w:style>
</w:styles>
</file>

<file path=word/webSettings.xml><?xml version="1.0" encoding="utf-8"?>
<w:webSettings xmlns:r="http://schemas.openxmlformats.org/officeDocument/2006/relationships" xmlns:w="http://schemas.openxmlformats.org/wordprocessingml/2006/main">
  <w:divs>
    <w:div w:id="169831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489</Words>
  <Characters>2791</Characters>
  <Application>Microsoft Office Word</Application>
  <DocSecurity>0</DocSecurity>
  <Lines>23</Lines>
  <Paragraphs>6</Paragraphs>
  <ScaleCrop>false</ScaleCrop>
  <Company>Hewlett-Packard</Company>
  <LinksUpToDate>false</LinksUpToDate>
  <CharactersWithSpaces>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1</cp:revision>
  <dcterms:created xsi:type="dcterms:W3CDTF">2010-02-25T02:39:00Z</dcterms:created>
  <dcterms:modified xsi:type="dcterms:W3CDTF">2010-02-25T03:13:00Z</dcterms:modified>
</cp:coreProperties>
</file>